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9CC7" w14:textId="6A792F2A" w:rsidR="005B1049" w:rsidRDefault="005B1049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75D3FA6A" w:rsidR="006D418B" w:rsidRPr="00B64D9F" w:rsidRDefault="006D418B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AA47D7">
        <w:rPr>
          <w:rFonts w:ascii="Arial" w:hAnsi="Arial" w:cs="Arial"/>
          <w:b/>
          <w:sz w:val="28"/>
          <w:szCs w:val="28"/>
        </w:rPr>
        <w:t>VANJSKIH PARTNERA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172E5ED3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68F87A60" w14:textId="77777777" w:rsidR="009F5E4A" w:rsidRDefault="009F5E4A" w:rsidP="009F5E4A">
      <w:pPr>
        <w:pStyle w:val="StandardWeb"/>
        <w:spacing w:before="0" w:beforeAutospacing="0" w:after="0" w:afterAutospacing="0" w:line="276" w:lineRule="auto"/>
        <w:jc w:val="both"/>
      </w:pPr>
    </w:p>
    <w:p w14:paraId="642052AD" w14:textId="063CE650" w:rsidR="00973211" w:rsidRPr="0035700C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972322">
        <w:rPr>
          <w:rFonts w:ascii="Arial" w:hAnsi="Arial" w:cs="Arial"/>
        </w:rPr>
        <w:t xml:space="preserve">OŠ </w:t>
      </w:r>
      <w:proofErr w:type="spellStart"/>
      <w:r w:rsidR="00972322">
        <w:rPr>
          <w:rFonts w:ascii="Arial" w:hAnsi="Arial" w:cs="Arial"/>
        </w:rPr>
        <w:t>Laslovo</w:t>
      </w:r>
      <w:proofErr w:type="spellEnd"/>
    </w:p>
    <w:p w14:paraId="4710AAD6" w14:textId="0B3CE3CE" w:rsidR="00973211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972322">
        <w:rPr>
          <w:rFonts w:ascii="Arial" w:hAnsi="Arial" w:cs="Arial"/>
        </w:rPr>
        <w:t xml:space="preserve">Školska 1, </w:t>
      </w:r>
      <w:proofErr w:type="spellStart"/>
      <w:r w:rsidR="00972322">
        <w:rPr>
          <w:rFonts w:ascii="Arial" w:hAnsi="Arial" w:cs="Arial"/>
        </w:rPr>
        <w:t>Laslovo</w:t>
      </w:r>
      <w:proofErr w:type="spellEnd"/>
    </w:p>
    <w:p w14:paraId="6576B479" w14:textId="27BDA89D" w:rsidR="00973211" w:rsidRPr="00473169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972322">
        <w:rPr>
          <w:rFonts w:ascii="Arial" w:hAnsi="Arial" w:cs="Arial"/>
        </w:rPr>
        <w:t>031/289-003</w:t>
      </w:r>
    </w:p>
    <w:p w14:paraId="15F672E8" w14:textId="62A8D715" w:rsidR="00973211" w:rsidRPr="0035700C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</w:p>
    <w:p w14:paraId="2AA2E5CE" w14:textId="59B0A1AA" w:rsidR="00973211" w:rsidRPr="00473169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972322">
        <w:rPr>
          <w:rStyle w:val="Naglaeno"/>
          <w:rFonts w:ascii="Arial" w:hAnsi="Arial" w:cs="Arial"/>
          <w:b w:val="0"/>
          <w:color w:val="800080"/>
          <w:u w:val="single"/>
        </w:rPr>
        <w:t>ured@os-laslovo-korog.skole.hr</w:t>
      </w:r>
    </w:p>
    <w:p w14:paraId="4656DA2A" w14:textId="16643EAC" w:rsidR="00973211" w:rsidRPr="00473169" w:rsidRDefault="00973211" w:rsidP="00972322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 w:rsidR="00972322" w:rsidRPr="00972322">
        <w:rPr>
          <w:rFonts w:ascii="Arial" w:hAnsi="Arial" w:cs="Arial"/>
          <w:color w:val="0000FF"/>
          <w:u w:val="single"/>
        </w:rPr>
        <w:t>http://os-laslovo-korog.skole.hr/</w:t>
      </w:r>
    </w:p>
    <w:p w14:paraId="3700E4B3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8526764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4C55424A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DDCFE59" w14:textId="4602CFB9" w:rsidR="009F5E4A" w:rsidRPr="006D418B" w:rsidRDefault="009F5E4A" w:rsidP="009F5E4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Ravnateljica: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972322">
        <w:rPr>
          <w:rFonts w:ascii="Arial" w:hAnsi="Arial" w:cs="Arial"/>
          <w:sz w:val="24"/>
          <w:szCs w:val="24"/>
          <w:lang w:val="hr-HR"/>
        </w:rPr>
        <w:t>Silvija Bocka</w:t>
      </w:r>
    </w:p>
    <w:p w14:paraId="2216AAFF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AAACC7B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65736E56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85CC96A" w14:textId="41D95622" w:rsidR="009F5E4A" w:rsidRDefault="009F5E4A" w:rsidP="009F5E4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972322">
        <w:rPr>
          <w:rFonts w:ascii="Arial" w:hAnsi="Arial" w:cs="Arial"/>
        </w:rPr>
        <w:t>Dominik Kovač</w:t>
      </w:r>
    </w:p>
    <w:p w14:paraId="3AA797C3" w14:textId="1576C546" w:rsidR="009F5E4A" w:rsidRPr="002E7677" w:rsidRDefault="009F5E4A" w:rsidP="009F5E4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8" w:history="1">
        <w:r w:rsidR="00BE3AEF" w:rsidRPr="00F31A88">
          <w:rPr>
            <w:rStyle w:val="Hiperveza"/>
            <w:rFonts w:ascii="Arial" w:eastAsiaTheme="minorHAnsi" w:hAnsi="Arial" w:cs="Arial"/>
            <w:lang w:val="en-US" w:eastAsia="en-US"/>
          </w:rPr>
          <w:t>dominik.kovac@skole.hr</w:t>
        </w:r>
      </w:hyperlink>
    </w:p>
    <w:bookmarkEnd w:id="0"/>
    <w:p w14:paraId="4A3B3375" w14:textId="0E395EAB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4F3E469A" w:rsidR="00D10962" w:rsidRPr="00B64D9F" w:rsidRDefault="000D0834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Vanjski partneri</w:t>
      </w:r>
    </w:p>
    <w:p w14:paraId="238BA908" w14:textId="77777777" w:rsidR="00D10962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6DA63F9C" w:rsidR="006D418B" w:rsidRPr="006D418B" w:rsidRDefault="00EE4477" w:rsidP="00EE447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E4477">
        <w:rPr>
          <w:rFonts w:ascii="Arial" w:hAnsi="Arial" w:cs="Arial"/>
          <w:sz w:val="24"/>
          <w:szCs w:val="24"/>
          <w:lang w:val="hr-HR"/>
        </w:rPr>
        <w:t xml:space="preserve">Škola prikuplja, obrađuje i dijeli podatke o vanjskim partnerima koji mogu biti pravne osobe, tijela državne vlasti, jedinca lokalne i područne samouprave, njihova tijela, udruge, društva, a što uključuje osobne podatke fizičkih osoba vlasnika vanjskih partnera, osoba ovlaštenih za zastupanje, prokurista, opunomoćenih predstavnika i drugih fizičkih osoba čije je osobne podatke vanjski partner dao Školi na korištenja </w:t>
      </w:r>
      <w:r w:rsidR="006D418B" w:rsidRPr="006D418B">
        <w:rPr>
          <w:rFonts w:ascii="Arial" w:hAnsi="Arial" w:cs="Arial"/>
          <w:sz w:val="24"/>
          <w:szCs w:val="24"/>
          <w:lang w:val="hr-HR"/>
        </w:rPr>
        <w:t>u sljedeće svrhe: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30DFE463" w14:textId="77777777"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173578" w14:textId="7E27BE5B" w:rsidR="00EE4477" w:rsidRDefault="00B64195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="00EE4477">
        <w:rPr>
          <w:rFonts w:ascii="Arial" w:hAnsi="Arial" w:cs="Arial"/>
          <w:sz w:val="24"/>
          <w:szCs w:val="24"/>
        </w:rPr>
        <w:t>uspostave i održavanja poslovnog odnosa,</w:t>
      </w:r>
    </w:p>
    <w:p w14:paraId="3320F7D6" w14:textId="70A4FE1E" w:rsidR="004142CC" w:rsidRPr="00B64195" w:rsidRDefault="00EE4477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svrhu ispunjenja prava i obveza iz ugovornog odnosa,</w:t>
      </w:r>
    </w:p>
    <w:p w14:paraId="5DA2AF93" w14:textId="52F60139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5D04166A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EE4477">
        <w:rPr>
          <w:rFonts w:ascii="Arial" w:hAnsi="Arial" w:cs="Arial"/>
          <w:sz w:val="24"/>
          <w:szCs w:val="24"/>
        </w:rPr>
        <w:t xml:space="preserve">ispitanika 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14:paraId="58383C1D" w14:textId="39C847E2" w:rsid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BF69F6A" w14:textId="0BAB1270" w:rsidR="00747184" w:rsidRPr="00747184" w:rsidRDefault="00747184" w:rsidP="000D083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660CAB01" w:rsidR="005B1049" w:rsidRDefault="00EE4477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DC54D3">
        <w:rPr>
          <w:rFonts w:ascii="Arial" w:hAnsi="Arial" w:cs="Arial"/>
        </w:rPr>
        <w:t>z</w:t>
      </w:r>
      <w:r>
        <w:rPr>
          <w:rFonts w:ascii="Arial" w:hAnsi="Arial" w:cs="Arial"/>
        </w:rPr>
        <w:t>i</w:t>
      </w:r>
      <w:r w:rsidR="00DC54D3">
        <w:rPr>
          <w:rFonts w:ascii="Arial" w:hAnsi="Arial" w:cs="Arial"/>
        </w:rPr>
        <w:t>v</w:t>
      </w:r>
      <w:r>
        <w:rPr>
          <w:rFonts w:ascii="Arial" w:hAnsi="Arial" w:cs="Arial"/>
        </w:rPr>
        <w:t>/</w:t>
      </w:r>
      <w:r w:rsidR="005B1049"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29420215" w:rsidR="006D418B" w:rsidRDefault="006D418B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67BA994B" w:rsidR="004142CC" w:rsidRPr="000D5A6D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5A6D">
        <w:rPr>
          <w:rFonts w:ascii="Arial" w:hAnsi="Arial" w:cs="Arial"/>
        </w:rPr>
        <w:t>adresa s</w:t>
      </w:r>
      <w:r w:rsidR="00EE4477" w:rsidRPr="000D5A6D">
        <w:rPr>
          <w:rFonts w:ascii="Arial" w:hAnsi="Arial" w:cs="Arial"/>
        </w:rPr>
        <w:t>jedišta/prebivališta</w:t>
      </w:r>
      <w:r w:rsidRPr="000D5A6D">
        <w:rPr>
          <w:rFonts w:ascii="Arial" w:hAnsi="Arial" w:cs="Arial"/>
        </w:rPr>
        <w:t>,</w:t>
      </w:r>
    </w:p>
    <w:p w14:paraId="18385AAB" w14:textId="5E142562" w:rsidR="004142CC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54C838F2" w14:textId="225377D2" w:rsidR="005B1049" w:rsidRPr="00747184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3C8572DF" w14:textId="77777777" w:rsidR="005A6124" w:rsidRDefault="005A6124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52685F28"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301C48DB"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B46095">
        <w:rPr>
          <w:rFonts w:ascii="Arial" w:hAnsi="Arial" w:cs="Arial"/>
          <w:sz w:val="24"/>
          <w:szCs w:val="24"/>
          <w:lang w:val="hr-HR"/>
        </w:rPr>
        <w:t xml:space="preserve">ispitanika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B46095">
        <w:rPr>
          <w:rFonts w:ascii="Arial" w:hAnsi="Arial" w:cs="Arial"/>
          <w:sz w:val="24"/>
          <w:szCs w:val="24"/>
          <w:lang w:val="hr-HR"/>
        </w:rPr>
        <w:t>ispitanika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62F91C0C" w14:textId="5F90D27E" w:rsidR="00B64D9F" w:rsidRDefault="00B64D9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1E8096F" w14:textId="2C523587" w:rsidR="005229F2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D3461F">
        <w:rPr>
          <w:rFonts w:ascii="Arial" w:hAnsi="Arial" w:cs="Arial"/>
          <w:b/>
        </w:rPr>
        <w:t>VANJSKIH PARTNERA</w:t>
      </w:r>
    </w:p>
    <w:p w14:paraId="2A4FF692" w14:textId="571FC0F9" w:rsidR="005229F2" w:rsidRDefault="005229F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4627FA59" w:rsidR="00B653F6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EE4477">
        <w:rPr>
          <w:rFonts w:ascii="Arial" w:hAnsi="Arial" w:cs="Arial"/>
        </w:rPr>
        <w:t>vanjskih partnera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792D4253" w14:textId="77777777" w:rsidR="00B653F6" w:rsidRDefault="00B653F6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0740679" w14:textId="07121CDA" w:rsidR="001E0539" w:rsidRDefault="001E0539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1" w:name="_Hlk517657963"/>
      <w:r>
        <w:rPr>
          <w:rFonts w:ascii="Arial" w:hAnsi="Arial" w:cs="Arial"/>
        </w:rPr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1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386A08F3" w:rsidR="00A62729" w:rsidRPr="00683380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</w:t>
      </w:r>
      <w:r w:rsidR="0025509E">
        <w:rPr>
          <w:rFonts w:ascii="Arial" w:hAnsi="Arial" w:cs="Arial"/>
        </w:rPr>
        <w:t>na tajnikovom računalu.</w:t>
      </w:r>
    </w:p>
    <w:p w14:paraId="636769D3" w14:textId="63FBDE96" w:rsidR="00D4781A" w:rsidRDefault="00D4781A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0970DA9" w14:textId="4504F234" w:rsidR="00B46095" w:rsidRDefault="00B46095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9CC9D30" w14:textId="7264B499" w:rsidR="00B46095" w:rsidRDefault="00B46095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C713B3C" w14:textId="77777777" w:rsidR="00B46095" w:rsidRPr="00B64D9F" w:rsidRDefault="00B46095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68C9D469" w14:textId="5B1C19F8" w:rsidR="005B1049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3D903725"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</w:t>
      </w:r>
      <w:r w:rsidR="00D8702E">
        <w:rPr>
          <w:rFonts w:ascii="Arial" w:hAnsi="Arial" w:cs="Arial"/>
          <w:color w:val="000000"/>
          <w:sz w:val="24"/>
          <w:szCs w:val="24"/>
          <w:lang w:val="hr-HR"/>
        </w:rPr>
        <w:t xml:space="preserve"> vanjskih partnera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6F878C1F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>vanjskih partnera pohranjeni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7F61A3">
        <w:rPr>
          <w:rFonts w:ascii="Arial" w:hAnsi="Arial" w:cs="Arial"/>
          <w:color w:val="000000"/>
          <w:sz w:val="24"/>
          <w:szCs w:val="24"/>
          <w:lang w:val="hr-HR"/>
        </w:rPr>
        <w:t>na tajnikovom računalu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14:paraId="38293779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780E5AFC"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3" w:name="_Hlk516391061"/>
    </w:p>
    <w:p w14:paraId="42D9E2E8" w14:textId="43648ED4" w:rsidR="00683380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B069066" w14:textId="3723DAE7" w:rsidR="00683380" w:rsidRDefault="003B3098" w:rsidP="007E321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4" w:name="_Hlk523489561"/>
      <w:r w:rsidR="007E3215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7E3215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4"/>
      <w:r w:rsidR="007E3215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</w:p>
    <w:p w14:paraId="7591AB41" w14:textId="77777777" w:rsidR="007E3215" w:rsidRPr="00C1774F" w:rsidRDefault="007E3215" w:rsidP="007E3215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F750CEF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3"/>
    <w:p w14:paraId="7EC2E32A" w14:textId="6D0C259E" w:rsidR="009F5E4A" w:rsidRDefault="0044742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F5E4A">
        <w:rPr>
          <w:rFonts w:ascii="Arial" w:hAnsi="Arial" w:cs="Arial"/>
          <w:b/>
        </w:rPr>
        <w:t xml:space="preserve">OSNOVNA ŠKOLA </w:t>
      </w:r>
      <w:r w:rsidR="00BE3AEF">
        <w:rPr>
          <w:rFonts w:ascii="Arial" w:hAnsi="Arial" w:cs="Arial"/>
          <w:b/>
        </w:rPr>
        <w:t>LASLOVO</w:t>
      </w:r>
    </w:p>
    <w:p w14:paraId="1591CB61" w14:textId="77777777" w:rsidR="009F5E4A" w:rsidRDefault="009F5E4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14:paraId="15340B4D" w14:textId="36C78458" w:rsidR="009F5E4A" w:rsidRDefault="00BE3AEF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Silvija Bocka, prof.</w:t>
      </w:r>
    </w:p>
    <w:p w14:paraId="75F18B40" w14:textId="5373063B" w:rsidR="0044742A" w:rsidRDefault="0044742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14:paraId="702A7013" w14:textId="271A7C4B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3E1F1898" w14:textId="0A2B739B"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proofErr w:type="spellStart"/>
      <w:r w:rsidR="00BE3AEF">
        <w:rPr>
          <w:rFonts w:ascii="Arial" w:hAnsi="Arial" w:cs="Arial"/>
          <w:lang w:val="hr-HR"/>
        </w:rPr>
        <w:t>Laslovu</w:t>
      </w:r>
      <w:proofErr w:type="spellEnd"/>
      <w:r>
        <w:rPr>
          <w:rFonts w:ascii="Arial" w:hAnsi="Arial" w:cs="Arial"/>
          <w:lang w:val="hr-HR"/>
        </w:rPr>
        <w:t xml:space="preserve">, </w:t>
      </w:r>
      <w:r w:rsidR="00BE3AEF">
        <w:rPr>
          <w:rFonts w:ascii="Arial" w:hAnsi="Arial" w:cs="Arial"/>
          <w:lang w:val="hr-HR"/>
        </w:rPr>
        <w:t>28</w:t>
      </w:r>
      <w:r>
        <w:rPr>
          <w:rFonts w:ascii="Arial" w:hAnsi="Arial" w:cs="Arial"/>
          <w:lang w:val="hr-HR"/>
        </w:rPr>
        <w:t>.0</w:t>
      </w:r>
      <w:r w:rsidR="00BE3AEF">
        <w:rPr>
          <w:rFonts w:ascii="Arial" w:hAnsi="Arial" w:cs="Arial"/>
          <w:lang w:val="hr-HR"/>
        </w:rPr>
        <w:t>6</w:t>
      </w:r>
      <w:r>
        <w:rPr>
          <w:rFonts w:ascii="Arial" w:hAnsi="Arial" w:cs="Arial"/>
          <w:lang w:val="hr-HR"/>
        </w:rPr>
        <w:t>.20</w:t>
      </w:r>
      <w:r w:rsidR="00BE3AEF">
        <w:rPr>
          <w:rFonts w:ascii="Arial" w:hAnsi="Arial" w:cs="Arial"/>
          <w:lang w:val="hr-HR"/>
        </w:rPr>
        <w:t>22</w:t>
      </w:r>
      <w:r>
        <w:rPr>
          <w:rFonts w:ascii="Arial" w:hAnsi="Arial" w:cs="Arial"/>
          <w:lang w:val="hr-HR"/>
        </w:rPr>
        <w:t>.g.</w:t>
      </w:r>
    </w:p>
    <w:sectPr w:rsidR="0044742A" w:rsidRPr="004474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0636" w14:textId="77777777" w:rsidR="00B528BF" w:rsidRDefault="00B528BF" w:rsidP="005A6124">
      <w:pPr>
        <w:spacing w:after="0" w:line="240" w:lineRule="auto"/>
      </w:pPr>
      <w:r>
        <w:separator/>
      </w:r>
    </w:p>
  </w:endnote>
  <w:endnote w:type="continuationSeparator" w:id="0">
    <w:p w14:paraId="271A3255" w14:textId="77777777" w:rsidR="00B528BF" w:rsidRDefault="00B528BF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66D623B2" w:rsidR="005A6124" w:rsidRDefault="005A612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0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1C3C" w14:textId="77777777" w:rsidR="00B528BF" w:rsidRDefault="00B528BF" w:rsidP="005A6124">
      <w:pPr>
        <w:spacing w:after="0" w:line="240" w:lineRule="auto"/>
      </w:pPr>
      <w:r>
        <w:separator/>
      </w:r>
    </w:p>
  </w:footnote>
  <w:footnote w:type="continuationSeparator" w:id="0">
    <w:p w14:paraId="354B2B6A" w14:textId="77777777" w:rsidR="00B528BF" w:rsidRDefault="00B528BF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49"/>
    <w:rsid w:val="000B1E77"/>
    <w:rsid w:val="000B6DA3"/>
    <w:rsid w:val="000D0834"/>
    <w:rsid w:val="000D5A6D"/>
    <w:rsid w:val="00135E7F"/>
    <w:rsid w:val="001876A6"/>
    <w:rsid w:val="001C5B88"/>
    <w:rsid w:val="001D01AB"/>
    <w:rsid w:val="001E0539"/>
    <w:rsid w:val="00200BD4"/>
    <w:rsid w:val="0025509E"/>
    <w:rsid w:val="00283440"/>
    <w:rsid w:val="00284BF6"/>
    <w:rsid w:val="00285567"/>
    <w:rsid w:val="002E7677"/>
    <w:rsid w:val="002F18CF"/>
    <w:rsid w:val="003440BC"/>
    <w:rsid w:val="00356038"/>
    <w:rsid w:val="003A05E9"/>
    <w:rsid w:val="003B3098"/>
    <w:rsid w:val="003E7837"/>
    <w:rsid w:val="00403B4D"/>
    <w:rsid w:val="004142CC"/>
    <w:rsid w:val="0044742A"/>
    <w:rsid w:val="00463C3D"/>
    <w:rsid w:val="00475EAD"/>
    <w:rsid w:val="004F0DB6"/>
    <w:rsid w:val="004F45B8"/>
    <w:rsid w:val="004F4E38"/>
    <w:rsid w:val="005229F2"/>
    <w:rsid w:val="005A6124"/>
    <w:rsid w:val="005B1049"/>
    <w:rsid w:val="005B4547"/>
    <w:rsid w:val="005B58A7"/>
    <w:rsid w:val="005B6BEF"/>
    <w:rsid w:val="00610E97"/>
    <w:rsid w:val="00637667"/>
    <w:rsid w:val="00683380"/>
    <w:rsid w:val="006D418B"/>
    <w:rsid w:val="00713C8D"/>
    <w:rsid w:val="00747184"/>
    <w:rsid w:val="0079297A"/>
    <w:rsid w:val="007E3215"/>
    <w:rsid w:val="007E49B9"/>
    <w:rsid w:val="007F61A3"/>
    <w:rsid w:val="00855B77"/>
    <w:rsid w:val="00873090"/>
    <w:rsid w:val="00884182"/>
    <w:rsid w:val="00972322"/>
    <w:rsid w:val="00973211"/>
    <w:rsid w:val="009D4DA7"/>
    <w:rsid w:val="009E3E56"/>
    <w:rsid w:val="009F5E4A"/>
    <w:rsid w:val="00A25918"/>
    <w:rsid w:val="00A62729"/>
    <w:rsid w:val="00A81040"/>
    <w:rsid w:val="00AA47D7"/>
    <w:rsid w:val="00AA5B24"/>
    <w:rsid w:val="00AB1788"/>
    <w:rsid w:val="00AE6363"/>
    <w:rsid w:val="00B46095"/>
    <w:rsid w:val="00B52255"/>
    <w:rsid w:val="00B528BF"/>
    <w:rsid w:val="00B64195"/>
    <w:rsid w:val="00B64D9F"/>
    <w:rsid w:val="00B653F6"/>
    <w:rsid w:val="00BA45EE"/>
    <w:rsid w:val="00BE38ED"/>
    <w:rsid w:val="00BE3AEF"/>
    <w:rsid w:val="00BF0504"/>
    <w:rsid w:val="00C1774F"/>
    <w:rsid w:val="00CF69DE"/>
    <w:rsid w:val="00D067ED"/>
    <w:rsid w:val="00D10962"/>
    <w:rsid w:val="00D3461F"/>
    <w:rsid w:val="00D4781A"/>
    <w:rsid w:val="00D8702E"/>
    <w:rsid w:val="00DC54D3"/>
    <w:rsid w:val="00E37703"/>
    <w:rsid w:val="00EC2663"/>
    <w:rsid w:val="00EC63BF"/>
    <w:rsid w:val="00EE4477"/>
    <w:rsid w:val="00F20BE1"/>
    <w:rsid w:val="00F7623F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9F5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kova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30EE-2314-4A9C-93D8-13AD412E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DOMINIK KOVAČ</cp:lastModifiedBy>
  <cp:revision>12</cp:revision>
  <dcterms:created xsi:type="dcterms:W3CDTF">2018-11-04T16:05:00Z</dcterms:created>
  <dcterms:modified xsi:type="dcterms:W3CDTF">2022-06-29T11:08:00Z</dcterms:modified>
</cp:coreProperties>
</file>